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C0" w:rsidRDefault="008E33C0" w:rsidP="00A1634A">
      <w:pPr>
        <w:spacing w:after="0"/>
        <w:jc w:val="center"/>
        <w:rPr>
          <w:u w:val="single"/>
        </w:rPr>
      </w:pPr>
      <w:bookmarkStart w:id="0" w:name="_GoBack"/>
      <w:bookmarkEnd w:id="0"/>
      <w:r>
        <w:rPr>
          <w:noProof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-204470</wp:posOffset>
            </wp:positionV>
            <wp:extent cx="1743075" cy="578105"/>
            <wp:effectExtent l="19050" t="0" r="9525" b="0"/>
            <wp:wrapNone/>
            <wp:docPr id="2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3C0" w:rsidRDefault="008E33C0" w:rsidP="00A1634A">
      <w:pPr>
        <w:spacing w:after="0"/>
        <w:jc w:val="center"/>
        <w:rPr>
          <w:u w:val="single"/>
        </w:rPr>
      </w:pPr>
    </w:p>
    <w:p w:rsidR="00B93338" w:rsidRDefault="00B93338" w:rsidP="00A1634A">
      <w:pPr>
        <w:spacing w:after="0"/>
        <w:jc w:val="center"/>
        <w:rPr>
          <w:u w:val="single"/>
        </w:rPr>
      </w:pPr>
    </w:p>
    <w:p w:rsidR="00A1634A" w:rsidRDefault="00F32CBF" w:rsidP="00A1634A">
      <w:pPr>
        <w:spacing w:after="0"/>
        <w:jc w:val="center"/>
        <w:rPr>
          <w:u w:val="single"/>
        </w:rPr>
      </w:pPr>
      <w:r>
        <w:rPr>
          <w:u w:val="single"/>
        </w:rPr>
        <w:t>Comunicato stampa</w:t>
      </w:r>
    </w:p>
    <w:p w:rsidR="00F32CBF" w:rsidRPr="00A96E6A" w:rsidRDefault="00F32CBF" w:rsidP="00F32CBF">
      <w:pPr>
        <w:spacing w:after="0" w:line="240" w:lineRule="auto"/>
        <w:jc w:val="center"/>
        <w:rPr>
          <w:b/>
          <w:smallCaps/>
          <w:color w:val="0070C0"/>
          <w:sz w:val="28"/>
          <w:szCs w:val="28"/>
        </w:rPr>
      </w:pPr>
      <w:r w:rsidRPr="00A96E6A">
        <w:rPr>
          <w:b/>
          <w:smallCaps/>
          <w:color w:val="0070C0"/>
          <w:sz w:val="28"/>
          <w:szCs w:val="28"/>
        </w:rPr>
        <w:t>Medici Veterinari: “Animali più soggetti ai colpi di calore”</w:t>
      </w:r>
      <w:r w:rsidR="00A1634A" w:rsidRPr="00A96E6A">
        <w:rPr>
          <w:b/>
          <w:smallCaps/>
          <w:color w:val="0070C0"/>
          <w:sz w:val="28"/>
          <w:szCs w:val="28"/>
        </w:rPr>
        <w:t xml:space="preserve"> </w:t>
      </w:r>
    </w:p>
    <w:p w:rsidR="00A1634A" w:rsidRPr="000E7826" w:rsidRDefault="009445D5" w:rsidP="00F32CBF">
      <w:pPr>
        <w:spacing w:after="0" w:line="240" w:lineRule="auto"/>
        <w:jc w:val="center"/>
        <w:rPr>
          <w:i/>
        </w:rPr>
      </w:pPr>
      <w:r w:rsidRPr="000E7826">
        <w:rPr>
          <w:b/>
        </w:rPr>
        <w:t xml:space="preserve"> </w:t>
      </w:r>
      <w:r w:rsidR="00A1634A" w:rsidRPr="000E7826">
        <w:rPr>
          <w:b/>
        </w:rPr>
        <w:t xml:space="preserve"> </w:t>
      </w:r>
      <w:r w:rsidR="00F32CBF" w:rsidRPr="000E7826">
        <w:rPr>
          <w:i/>
        </w:rPr>
        <w:t>Le elevate temperature estive non mettono a rischio solo la salute umana: cani e gatti non sudano e per questo risultano molto più soggetti alle conseguenze del caldo di quanto non lo siano le persone. A</w:t>
      </w:r>
      <w:r w:rsidR="00D17C20" w:rsidRPr="000E7826">
        <w:rPr>
          <w:i/>
        </w:rPr>
        <w:t xml:space="preserve"> lanciare l’allarme è la FNOVI, </w:t>
      </w:r>
      <w:r w:rsidR="00F32CBF" w:rsidRPr="000E7826">
        <w:rPr>
          <w:i/>
        </w:rPr>
        <w:t xml:space="preserve">che fornisce anche alcune regole da rispettare per tutelare gli amici a quattro zampe. </w:t>
      </w:r>
    </w:p>
    <w:p w:rsidR="00F32CBF" w:rsidRPr="000E7826" w:rsidRDefault="00F32CBF" w:rsidP="00F32CBF">
      <w:pPr>
        <w:spacing w:after="0" w:line="240" w:lineRule="auto"/>
        <w:jc w:val="center"/>
        <w:rPr>
          <w:i/>
        </w:rPr>
      </w:pPr>
    </w:p>
    <w:p w:rsidR="008E33C0" w:rsidRPr="000E7826" w:rsidRDefault="0066477F" w:rsidP="0066477F">
      <w:pPr>
        <w:spacing w:after="0" w:line="360" w:lineRule="auto"/>
        <w:jc w:val="both"/>
        <w:rPr>
          <w:i/>
        </w:rPr>
      </w:pPr>
      <w:r w:rsidRPr="000E7826">
        <w:tab/>
        <w:t xml:space="preserve">Evitare luoghi troppo caldi, prediligere zone fresche e all’ombra, garantire costantemente l’accesso all’acqua, non lasciare a lungo l’animale all’interno della propria automobile: sono questi alcuni degli accorgimenti che la </w:t>
      </w:r>
      <w:r w:rsidRPr="000E7826">
        <w:rPr>
          <w:b/>
        </w:rPr>
        <w:t>Federazione Nazionale Ordini Veterinari Italiani (FNOVI)</w:t>
      </w:r>
      <w:r w:rsidRPr="000E7826">
        <w:t xml:space="preserve"> ha inserito all’interno della </w:t>
      </w:r>
      <w:r w:rsidR="00D17C20" w:rsidRPr="000E7826">
        <w:rPr>
          <w:b/>
        </w:rPr>
        <w:t>“G</w:t>
      </w:r>
      <w:r w:rsidRPr="000E7826">
        <w:rPr>
          <w:b/>
        </w:rPr>
        <w:t>uida ai colpi di calore</w:t>
      </w:r>
      <w:r w:rsidR="00D17C20" w:rsidRPr="000E7826">
        <w:rPr>
          <w:b/>
        </w:rPr>
        <w:t xml:space="preserve"> negli animali</w:t>
      </w:r>
      <w:r w:rsidR="00590FB8" w:rsidRPr="000E7826">
        <w:rPr>
          <w:b/>
        </w:rPr>
        <w:t>”</w:t>
      </w:r>
      <w:r w:rsidRPr="000E7826">
        <w:t xml:space="preserve"> stilata proprio in concomitanza con le più calde settimane estive. </w:t>
      </w:r>
      <w:r w:rsidR="00590FB8" w:rsidRPr="000E7826">
        <w:rPr>
          <w:i/>
        </w:rPr>
        <w:t xml:space="preserve">“Il caldo e le elevate condizioni di umidità – </w:t>
      </w:r>
      <w:r w:rsidR="00590FB8" w:rsidRPr="000E7826">
        <w:t xml:space="preserve">spiega </w:t>
      </w:r>
      <w:r w:rsidR="00590FB8" w:rsidRPr="000E7826">
        <w:rPr>
          <w:b/>
        </w:rPr>
        <w:t>Gaetano Penocchio, Presidente della FNOVI</w:t>
      </w:r>
      <w:r w:rsidR="00590FB8" w:rsidRPr="000E7826">
        <w:t xml:space="preserve"> </w:t>
      </w:r>
      <w:r w:rsidR="003A3D1C" w:rsidRPr="000E7826">
        <w:t>–</w:t>
      </w:r>
      <w:r w:rsidR="00916BBD" w:rsidRPr="00916BBD">
        <w:rPr>
          <w:i/>
        </w:rPr>
        <w:t xml:space="preserve"> </w:t>
      </w:r>
      <w:r w:rsidR="00A30224" w:rsidRPr="00916BBD">
        <w:rPr>
          <w:i/>
        </w:rPr>
        <w:t>possono</w:t>
      </w:r>
      <w:r w:rsidR="00A30224">
        <w:rPr>
          <w:i/>
        </w:rPr>
        <w:t xml:space="preserve"> </w:t>
      </w:r>
      <w:r w:rsidR="003A3D1C" w:rsidRPr="000E7826">
        <w:rPr>
          <w:i/>
        </w:rPr>
        <w:t>causare anche negli animali un aumento della temperatura corporea. In particolare, nel cane e nel gatto, quando questa supera i</w:t>
      </w:r>
      <w:r w:rsidR="008C26BF" w:rsidRPr="000E7826">
        <w:rPr>
          <w:i/>
        </w:rPr>
        <w:t xml:space="preserve"> 40,5</w:t>
      </w:r>
      <w:r w:rsidR="003A3D1C" w:rsidRPr="000E7826">
        <w:rPr>
          <w:i/>
        </w:rPr>
        <w:t>°</w:t>
      </w:r>
      <w:r w:rsidR="00D17C20" w:rsidRPr="000E7826">
        <w:rPr>
          <w:i/>
        </w:rPr>
        <w:t>C</w:t>
      </w:r>
      <w:r w:rsidR="003A3D1C" w:rsidRPr="000E7826">
        <w:rPr>
          <w:i/>
        </w:rPr>
        <w:t xml:space="preserve"> ci troviamo di fronte ad una vera emergenza</w:t>
      </w:r>
      <w:r w:rsidR="00D17C20" w:rsidRPr="000E7826">
        <w:rPr>
          <w:i/>
        </w:rPr>
        <w:t>,</w:t>
      </w:r>
      <w:r w:rsidR="003A3D1C" w:rsidRPr="000E7826">
        <w:rPr>
          <w:i/>
        </w:rPr>
        <w:t xml:space="preserve"> che richiede un intervento tempestivo</w:t>
      </w:r>
      <w:r w:rsidR="00D17C20" w:rsidRPr="000E7826">
        <w:rPr>
          <w:i/>
        </w:rPr>
        <w:t xml:space="preserve">. Prima di trasportare l’animale dal </w:t>
      </w:r>
      <w:r w:rsidR="00BB4E9E" w:rsidRPr="000E7826">
        <w:rPr>
          <w:i/>
        </w:rPr>
        <w:t xml:space="preserve">medico </w:t>
      </w:r>
      <w:r w:rsidR="00D17C20" w:rsidRPr="000E7826">
        <w:rPr>
          <w:i/>
        </w:rPr>
        <w:t>veterinario, è importante favorirne il</w:t>
      </w:r>
      <w:r w:rsidR="003A3D1C" w:rsidRPr="000E7826">
        <w:rPr>
          <w:i/>
        </w:rPr>
        <w:t xml:space="preserve"> graduale raffreddamento</w:t>
      </w:r>
      <w:r w:rsidR="00D17C20" w:rsidRPr="000E7826">
        <w:rPr>
          <w:i/>
        </w:rPr>
        <w:t xml:space="preserve"> così da evitare le conseguenze più spiacevoli. </w:t>
      </w:r>
      <w:r w:rsidR="000E7826" w:rsidRPr="000E7826">
        <w:rPr>
          <w:i/>
        </w:rPr>
        <w:t xml:space="preserve">È quindi fondamentale che i </w:t>
      </w:r>
      <w:r w:rsidR="00153B9D" w:rsidRPr="000E7826">
        <w:rPr>
          <w:i/>
        </w:rPr>
        <w:t xml:space="preserve">proprietari </w:t>
      </w:r>
      <w:r w:rsidR="00B93338" w:rsidRPr="000E7826">
        <w:rPr>
          <w:i/>
        </w:rPr>
        <w:t>siano preparati ad affrontare questo tipo di situazioni. Con questo spirito abbiamo scelto di fornire questa piccola guida</w:t>
      </w:r>
      <w:r w:rsidR="003A3D1C" w:rsidRPr="000E7826">
        <w:rPr>
          <w:i/>
        </w:rPr>
        <w:t xml:space="preserve">”. </w:t>
      </w:r>
    </w:p>
    <w:p w:rsidR="00F32CBF" w:rsidRPr="000E7826" w:rsidRDefault="008E33C0" w:rsidP="0066477F">
      <w:pPr>
        <w:spacing w:after="0" w:line="360" w:lineRule="auto"/>
        <w:jc w:val="both"/>
        <w:rPr>
          <w:i/>
        </w:rPr>
      </w:pPr>
      <w:r w:rsidRPr="000E7826">
        <w:rPr>
          <w:i/>
        </w:rPr>
        <w:tab/>
      </w:r>
      <w:r w:rsidR="003A3D1C" w:rsidRPr="000E7826">
        <w:t xml:space="preserve">Tanti i fattori che possono concorrere a provocare il colpo di calore: tra questi l’automobile. </w:t>
      </w:r>
      <w:r w:rsidR="003A3D1C" w:rsidRPr="000E7826">
        <w:rPr>
          <w:i/>
        </w:rPr>
        <w:t xml:space="preserve">“Secondo un recente studio americano – </w:t>
      </w:r>
      <w:r w:rsidR="003A3D1C" w:rsidRPr="000E7826">
        <w:t xml:space="preserve">ha spiegato ancora Penocchio – </w:t>
      </w:r>
      <w:r w:rsidR="003A3D1C" w:rsidRPr="000E7826">
        <w:rPr>
          <w:i/>
        </w:rPr>
        <w:t>in soli 30 minuti il sole può aumentare vertiginosamen</w:t>
      </w:r>
      <w:r w:rsidR="000E7826" w:rsidRPr="000E7826">
        <w:rPr>
          <w:i/>
        </w:rPr>
        <w:t xml:space="preserve">te la temperatura interna </w:t>
      </w:r>
      <w:r w:rsidR="00B23089">
        <w:rPr>
          <w:i/>
        </w:rPr>
        <w:t>di</w:t>
      </w:r>
      <w:r w:rsidR="000E7826" w:rsidRPr="000E7826">
        <w:rPr>
          <w:i/>
        </w:rPr>
        <w:t xml:space="preserve"> un’</w:t>
      </w:r>
      <w:r w:rsidR="003A3D1C" w:rsidRPr="000E7826">
        <w:rPr>
          <w:i/>
        </w:rPr>
        <w:t>autovettura. Nelle giornate più calde bastano 15 minuti per portare l’abitacolo a sfiorare i 65°. Un ulteriore studio ha</w:t>
      </w:r>
      <w:r w:rsidR="00B93338" w:rsidRPr="000E7826">
        <w:rPr>
          <w:i/>
        </w:rPr>
        <w:t xml:space="preserve"> suggerito che il 50% dei cani </w:t>
      </w:r>
      <w:r w:rsidR="003A3D1C" w:rsidRPr="000E7826">
        <w:rPr>
          <w:i/>
        </w:rPr>
        <w:t>intrappolati in un’automobile può avere un tempo di sopravvivenza di appena 48 minuti. È quindi fondamentale evitare di lasciare l’animale all’interno della macchina</w:t>
      </w:r>
      <w:r w:rsidR="00B93338" w:rsidRPr="000E7826">
        <w:rPr>
          <w:i/>
        </w:rPr>
        <w:t>,</w:t>
      </w:r>
      <w:r w:rsidR="003A3D1C" w:rsidRPr="000E7826">
        <w:rPr>
          <w:i/>
        </w:rPr>
        <w:t xml:space="preserve"> anche se parcheggiata all’ombra. Abbassare leggermente i finestrini non garantisce in alcun modo di prevenire il colpo di calore”. </w:t>
      </w:r>
      <w:r w:rsidR="000D17FB" w:rsidRPr="000E7826">
        <w:t xml:space="preserve">Alcuni </w:t>
      </w:r>
      <w:r w:rsidR="0076615C" w:rsidRPr="000E7826">
        <w:t>in particolare, risultano più esposti</w:t>
      </w:r>
      <w:r w:rsidR="003A3D1C" w:rsidRPr="000E7826">
        <w:t xml:space="preserve"> e dunque richiedono un’attenzione maggiore: </w:t>
      </w:r>
      <w:r w:rsidR="003A3D1C" w:rsidRPr="000E7826">
        <w:rPr>
          <w:i/>
        </w:rPr>
        <w:t>“</w:t>
      </w:r>
      <w:r w:rsidR="000F61C7" w:rsidRPr="000E7826">
        <w:rPr>
          <w:i/>
        </w:rPr>
        <w:t xml:space="preserve">Si tratta </w:t>
      </w:r>
      <w:r w:rsidR="000F61C7" w:rsidRPr="000E7826">
        <w:t xml:space="preserve">– prosegue Penocchio – </w:t>
      </w:r>
      <w:r w:rsidR="000F61C7" w:rsidRPr="000E7826">
        <w:rPr>
          <w:i/>
        </w:rPr>
        <w:t xml:space="preserve">delle così dette razze brachicefale, con il muso corto e schiacciato, come ad esempio Pechinese, Carlino, Lhasa </w:t>
      </w:r>
      <w:proofErr w:type="spellStart"/>
      <w:r w:rsidR="000F61C7" w:rsidRPr="000E7826">
        <w:rPr>
          <w:i/>
        </w:rPr>
        <w:t>Apso</w:t>
      </w:r>
      <w:proofErr w:type="spellEnd"/>
      <w:r w:rsidR="000F61C7" w:rsidRPr="000E7826">
        <w:rPr>
          <w:i/>
        </w:rPr>
        <w:t>, Bulldog, Boxer</w:t>
      </w:r>
      <w:r w:rsidRPr="000E7826">
        <w:rPr>
          <w:i/>
        </w:rPr>
        <w:t>. È imp</w:t>
      </w:r>
      <w:r w:rsidR="000E7826" w:rsidRPr="000E7826">
        <w:rPr>
          <w:i/>
        </w:rPr>
        <w:t>ortante, soprattutto per queste</w:t>
      </w:r>
      <w:r w:rsidR="0076615C" w:rsidRPr="000E7826">
        <w:rPr>
          <w:i/>
        </w:rPr>
        <w:t xml:space="preserve"> tipologie di cani </w:t>
      </w:r>
      <w:r w:rsidRPr="000E7826">
        <w:rPr>
          <w:i/>
        </w:rPr>
        <w:t xml:space="preserve">, evitare l’utilizzo di museruole che impediscono al cane di ansimare e tirare fuori la lingua”. </w:t>
      </w:r>
      <w:r w:rsidRPr="000E7826">
        <w:t xml:space="preserve">E a casa un po’ di fresco non guasta. </w:t>
      </w:r>
      <w:r w:rsidRPr="000E7826">
        <w:rPr>
          <w:i/>
        </w:rPr>
        <w:t xml:space="preserve">“L’aria condizionata </w:t>
      </w:r>
      <w:r w:rsidRPr="000E7826">
        <w:t xml:space="preserve">- conclude Penocchio – </w:t>
      </w:r>
      <w:r w:rsidRPr="000E7826">
        <w:rPr>
          <w:i/>
        </w:rPr>
        <w:t xml:space="preserve">è un ottimo alleato. In mancanza di questa esistono altri accorgimenti che si possono utilizzare per regalare un po’ di fresco ai nostri animali. Per qualsiasi dubbio è comunque importante non esitare a contattare il </w:t>
      </w:r>
      <w:r w:rsidR="00CD2476" w:rsidRPr="000E7826">
        <w:rPr>
          <w:i/>
        </w:rPr>
        <w:t xml:space="preserve">medico </w:t>
      </w:r>
      <w:r w:rsidRPr="000E7826">
        <w:rPr>
          <w:i/>
        </w:rPr>
        <w:t xml:space="preserve">veterinario di fiducia”. </w:t>
      </w:r>
    </w:p>
    <w:p w:rsidR="008E33C0" w:rsidRPr="000E7826" w:rsidRDefault="008E33C0" w:rsidP="0066477F">
      <w:pPr>
        <w:spacing w:after="0" w:line="360" w:lineRule="auto"/>
        <w:jc w:val="both"/>
        <w:rPr>
          <w:i/>
        </w:rPr>
      </w:pPr>
    </w:p>
    <w:p w:rsidR="008E33C0" w:rsidRPr="000E7826" w:rsidRDefault="008E33C0" w:rsidP="0066477F">
      <w:pPr>
        <w:spacing w:after="0" w:line="360" w:lineRule="auto"/>
        <w:jc w:val="both"/>
      </w:pPr>
      <w:r w:rsidRPr="000E7826">
        <w:t xml:space="preserve">Roma, </w:t>
      </w:r>
      <w:r w:rsidR="00916BBD">
        <w:t>22</w:t>
      </w:r>
      <w:r w:rsidRPr="000E7826">
        <w:t xml:space="preserve"> agosto 2016</w:t>
      </w:r>
    </w:p>
    <w:p w:rsidR="008E33C0" w:rsidRPr="000E7826" w:rsidRDefault="008E33C0" w:rsidP="008E33C0">
      <w:pPr>
        <w:spacing w:after="0" w:line="240" w:lineRule="auto"/>
        <w:jc w:val="right"/>
        <w:rPr>
          <w:rFonts w:ascii="Calibri" w:eastAsia="Calibri" w:hAnsi="Calibri" w:cs="Verdana"/>
          <w:color w:val="808080"/>
          <w:sz w:val="21"/>
          <w:szCs w:val="21"/>
        </w:rPr>
      </w:pPr>
      <w:r w:rsidRPr="000E7826">
        <w:rPr>
          <w:rFonts w:ascii="Calibri" w:eastAsia="Calibri" w:hAnsi="Calibri" w:cs="Verdana"/>
          <w:color w:val="808080"/>
          <w:sz w:val="21"/>
          <w:szCs w:val="21"/>
        </w:rPr>
        <w:t>Ufficio Stampa</w:t>
      </w:r>
    </w:p>
    <w:p w:rsidR="008E33C0" w:rsidRPr="000E7826" w:rsidRDefault="008E33C0" w:rsidP="008E33C0">
      <w:pPr>
        <w:spacing w:after="0" w:line="240" w:lineRule="auto"/>
        <w:ind w:left="7088"/>
        <w:jc w:val="right"/>
        <w:rPr>
          <w:rFonts w:ascii="Calibri" w:eastAsia="Calibri" w:hAnsi="Calibri" w:cs="Verdana"/>
          <w:b/>
          <w:color w:val="808080"/>
          <w:sz w:val="21"/>
          <w:szCs w:val="21"/>
        </w:rPr>
      </w:pPr>
      <w:r w:rsidRPr="000E7826">
        <w:rPr>
          <w:rFonts w:ascii="Calibri" w:eastAsia="Calibri" w:hAnsi="Calibri" w:cs="Verdana"/>
          <w:b/>
          <w:color w:val="808080"/>
          <w:sz w:val="21"/>
          <w:szCs w:val="21"/>
        </w:rPr>
        <w:t>Segni e Suoni</w:t>
      </w:r>
    </w:p>
    <w:p w:rsidR="008E33C0" w:rsidRPr="000E7826" w:rsidRDefault="008E33C0" w:rsidP="008E33C0">
      <w:pPr>
        <w:spacing w:after="0" w:line="240" w:lineRule="auto"/>
        <w:ind w:left="7088"/>
        <w:rPr>
          <w:rFonts w:ascii="Calibri" w:eastAsia="Calibri" w:hAnsi="Calibri" w:cs="Verdana"/>
          <w:b/>
          <w:color w:val="808080"/>
          <w:sz w:val="18"/>
          <w:szCs w:val="18"/>
        </w:rPr>
      </w:pPr>
    </w:p>
    <w:p w:rsidR="008E33C0" w:rsidRPr="000E7826" w:rsidRDefault="008E33C0" w:rsidP="008E33C0">
      <w:pPr>
        <w:pStyle w:val="WW-Predefinito"/>
        <w:rPr>
          <w:rFonts w:ascii="Calibri" w:eastAsia="Calibri" w:hAnsi="Calibri" w:cs="Verdana"/>
          <w:color w:val="808080"/>
          <w:kern w:val="0"/>
          <w:sz w:val="21"/>
          <w:szCs w:val="21"/>
          <w:lang w:eastAsia="en-US"/>
        </w:rPr>
      </w:pPr>
      <w:r w:rsidRPr="000E7826">
        <w:rPr>
          <w:rFonts w:ascii="Calibri" w:eastAsia="Calibri" w:hAnsi="Calibri" w:cs="Verdana"/>
          <w:color w:val="808080"/>
          <w:kern w:val="0"/>
          <w:sz w:val="21"/>
          <w:szCs w:val="21"/>
          <w:lang w:eastAsia="en-US"/>
        </w:rPr>
        <w:t>Info:</w:t>
      </w:r>
    </w:p>
    <w:p w:rsidR="008E33C0" w:rsidRPr="000E7826" w:rsidRDefault="008E33C0" w:rsidP="008E33C0">
      <w:pPr>
        <w:pStyle w:val="WW-Predefinito"/>
        <w:rPr>
          <w:rFonts w:ascii="Calibri" w:eastAsia="Calibri" w:hAnsi="Calibri" w:cs="Verdana"/>
          <w:color w:val="808080"/>
          <w:kern w:val="0"/>
          <w:sz w:val="21"/>
          <w:szCs w:val="21"/>
          <w:lang w:eastAsia="en-US"/>
        </w:rPr>
      </w:pPr>
      <w:r w:rsidRPr="000E7826">
        <w:rPr>
          <w:rFonts w:ascii="Calibri" w:eastAsia="Calibri" w:hAnsi="Calibri" w:cs="Verdana"/>
          <w:color w:val="808080"/>
          <w:kern w:val="0"/>
          <w:sz w:val="21"/>
          <w:szCs w:val="21"/>
          <w:lang w:eastAsia="en-US"/>
        </w:rPr>
        <w:t xml:space="preserve">Tel. 071//2905005 </w:t>
      </w:r>
    </w:p>
    <w:p w:rsidR="008E33C0" w:rsidRPr="008E33C0" w:rsidRDefault="008E33C0" w:rsidP="00D17C20">
      <w:pPr>
        <w:pStyle w:val="WW-Predefinito"/>
      </w:pPr>
      <w:r w:rsidRPr="000E7826">
        <w:rPr>
          <w:rFonts w:ascii="Calibri" w:eastAsia="Calibri" w:hAnsi="Calibri" w:cs="Verdana"/>
          <w:color w:val="808080"/>
          <w:kern w:val="0"/>
          <w:sz w:val="21"/>
          <w:szCs w:val="21"/>
          <w:lang w:eastAsia="en-US"/>
        </w:rPr>
        <w:t>info@segniesuoni.it</w:t>
      </w:r>
    </w:p>
    <w:sectPr w:rsidR="008E33C0" w:rsidRPr="008E33C0" w:rsidSect="00B23089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08"/>
  <w:hyphenationZone w:val="283"/>
  <w:characterSpacingControl w:val="doNotCompress"/>
  <w:compat/>
  <w:rsids>
    <w:rsidRoot w:val="00216C25"/>
    <w:rsid w:val="000D17FB"/>
    <w:rsid w:val="000E7826"/>
    <w:rsid w:val="000F61C7"/>
    <w:rsid w:val="00153B9D"/>
    <w:rsid w:val="00216C25"/>
    <w:rsid w:val="003A3D1C"/>
    <w:rsid w:val="003F1995"/>
    <w:rsid w:val="00416261"/>
    <w:rsid w:val="00453206"/>
    <w:rsid w:val="00502E13"/>
    <w:rsid w:val="00590FB8"/>
    <w:rsid w:val="006322AA"/>
    <w:rsid w:val="0066477F"/>
    <w:rsid w:val="006863D7"/>
    <w:rsid w:val="0076615C"/>
    <w:rsid w:val="007A3705"/>
    <w:rsid w:val="008C26BF"/>
    <w:rsid w:val="008E33C0"/>
    <w:rsid w:val="00916BBD"/>
    <w:rsid w:val="009445D5"/>
    <w:rsid w:val="009514E4"/>
    <w:rsid w:val="009820D0"/>
    <w:rsid w:val="00A1634A"/>
    <w:rsid w:val="00A30224"/>
    <w:rsid w:val="00A44152"/>
    <w:rsid w:val="00A620AC"/>
    <w:rsid w:val="00A96E6A"/>
    <w:rsid w:val="00AB4D69"/>
    <w:rsid w:val="00B1694C"/>
    <w:rsid w:val="00B23089"/>
    <w:rsid w:val="00B93338"/>
    <w:rsid w:val="00BB4E9E"/>
    <w:rsid w:val="00CD2476"/>
    <w:rsid w:val="00D17C20"/>
    <w:rsid w:val="00DB6ADB"/>
    <w:rsid w:val="00ED297C"/>
    <w:rsid w:val="00F32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0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3C0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rsid w:val="008E33C0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SEGNIESUONI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5</cp:revision>
  <dcterms:created xsi:type="dcterms:W3CDTF">2016-08-10T11:08:00Z</dcterms:created>
  <dcterms:modified xsi:type="dcterms:W3CDTF">2017-01-30T11:44:00Z</dcterms:modified>
</cp:coreProperties>
</file>